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A3F1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890FA2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Oral Competency Examination Registration: Part I</w:t>
      </w:r>
      <w:r w:rsidR="00977867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I</w:t>
      </w:r>
    </w:p>
    <w:p w14:paraId="707C004E" w14:textId="77777777" w:rsidR="00A12D12" w:rsidRDefault="00A12D12" w:rsidP="00A12D12">
      <w:pPr>
        <w:pStyle w:val="Title"/>
        <w:jc w:val="left"/>
        <w:rPr>
          <w:rFonts w:ascii="Century Gothic" w:hAnsi="Century Gothic" w:cs="Arial"/>
          <w:sz w:val="20"/>
          <w:szCs w:val="20"/>
        </w:rPr>
      </w:pPr>
    </w:p>
    <w:p w14:paraId="6932B6CE" w14:textId="5EEC447D" w:rsidR="00402C10" w:rsidRPr="00A12D12" w:rsidRDefault="005B4177" w:rsidP="00A12D12">
      <w:pPr>
        <w:pStyle w:val="Title"/>
        <w:ind w:left="-864" w:right="-720"/>
        <w:jc w:val="left"/>
        <w:rPr>
          <w:rFonts w:ascii="Bookman Old Style" w:hAnsi="Bookman Old Style" w:cs="Arial"/>
          <w:b/>
          <w:sz w:val="22"/>
          <w:szCs w:val="22"/>
          <w:u w:val="single"/>
        </w:rPr>
      </w:pP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Please </w:t>
      </w:r>
      <w:r w:rsidR="00A12D12"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complete </w:t>
      </w: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>all sections</w:t>
      </w:r>
      <w:r w:rsidR="00CF01ED"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 electronically</w:t>
      </w: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5214FA" w:rsidRPr="00A12D12">
        <w:rPr>
          <w:rFonts w:ascii="Bookman Old Style" w:hAnsi="Bookman Old Style" w:cs="Arial"/>
          <w:b/>
          <w:sz w:val="22"/>
          <w:szCs w:val="22"/>
          <w:u w:val="single"/>
        </w:rPr>
        <w:t>– failure to do so may delay your registration</w:t>
      </w:r>
    </w:p>
    <w:p w14:paraId="290C4967" w14:textId="77777777" w:rsidR="00A12D12" w:rsidRPr="00A12D12" w:rsidRDefault="00A12D12" w:rsidP="00A12D12">
      <w:pPr>
        <w:pStyle w:val="Title"/>
        <w:jc w:val="left"/>
        <w:rPr>
          <w:rFonts w:ascii="Bookman Old Style" w:hAnsi="Bookman Old Style" w:cs="Arial"/>
          <w:b/>
          <w:sz w:val="18"/>
          <w:szCs w:val="18"/>
          <w:u w:val="single"/>
        </w:rPr>
      </w:pPr>
    </w:p>
    <w:p w14:paraId="5075383C" w14:textId="2F816B89" w:rsidR="00B73CBB" w:rsidRPr="00981045" w:rsidRDefault="00FA7FD7" w:rsidP="00F402A2">
      <w:pPr>
        <w:ind w:left="-864"/>
        <w:rPr>
          <w:rFonts w:ascii="Bookman Old Style" w:hAnsi="Bookman Old Style" w:cs="Arial"/>
          <w:sz w:val="22"/>
          <w:szCs w:val="22"/>
          <w:highlight w:val="yellow"/>
        </w:rPr>
      </w:pPr>
      <w:r w:rsidRPr="00981045">
        <w:rPr>
          <w:rFonts w:ascii="Bookman Old Style" w:hAnsi="Bookman Old Style" w:cs="Arial"/>
          <w:b/>
          <w:sz w:val="22"/>
          <w:szCs w:val="22"/>
          <w:highlight w:val="yellow"/>
        </w:rPr>
        <w:t>Test Date:</w:t>
      </w:r>
      <w:r w:rsidR="004D45A0" w:rsidRPr="00981045">
        <w:rPr>
          <w:rFonts w:ascii="Bookman Old Style" w:hAnsi="Bookman Old Style" w:cs="Arial"/>
          <w:b/>
          <w:sz w:val="22"/>
          <w:szCs w:val="22"/>
          <w:highlight w:val="yellow"/>
        </w:rPr>
        <w:t xml:space="preserve"> 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March 4</w:t>
      </w:r>
      <w:r w:rsidR="004F4789" w:rsidRPr="004F4789">
        <w:rPr>
          <w:rFonts w:ascii="Bookman Old Style" w:hAnsi="Bookman Old Style" w:cs="Arial"/>
          <w:sz w:val="22"/>
          <w:szCs w:val="22"/>
          <w:highlight w:val="yellow"/>
          <w:vertAlign w:val="superscript"/>
        </w:rPr>
        <w:t>th</w:t>
      </w:r>
      <w:r w:rsidR="00506EF0" w:rsidRPr="00981045">
        <w:rPr>
          <w:rFonts w:ascii="Bookman Old Style" w:hAnsi="Bookman Old Style" w:cs="Arial"/>
          <w:sz w:val="22"/>
          <w:szCs w:val="22"/>
          <w:highlight w:val="yellow"/>
        </w:rPr>
        <w:t>,</w:t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202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2</w:t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instrText xml:space="preserve"> FORMCHECKBOX </w:instrText>
      </w:r>
      <w:r w:rsidR="008809BD">
        <w:rPr>
          <w:rFonts w:ascii="Bookman Old Style" w:hAnsi="Bookman Old Style" w:cs="Arial"/>
          <w:sz w:val="22"/>
          <w:szCs w:val="22"/>
          <w:highlight w:val="yellow"/>
        </w:rPr>
      </w:r>
      <w:r w:rsidR="008809BD">
        <w:rPr>
          <w:rFonts w:ascii="Bookman Old Style" w:hAnsi="Bookman Old Style" w:cs="Arial"/>
          <w:sz w:val="22"/>
          <w:szCs w:val="22"/>
          <w:highlight w:val="yellow"/>
        </w:rPr>
        <w:fldChar w:fldCharType="separate"/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fldChar w:fldCharType="end"/>
      </w:r>
      <w:r w:rsidR="007A7123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312FF0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D0622F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  </w:t>
      </w:r>
      <w:r w:rsidR="00330256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     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 xml:space="preserve">April </w:t>
      </w:r>
      <w:r w:rsidR="008809BD">
        <w:rPr>
          <w:rFonts w:ascii="Bookman Old Style" w:hAnsi="Bookman Old Style" w:cs="Arial"/>
          <w:sz w:val="22"/>
          <w:szCs w:val="22"/>
          <w:highlight w:val="yellow"/>
        </w:rPr>
        <w:t>8</w:t>
      </w:r>
      <w:r w:rsidR="004F4789" w:rsidRPr="004F4789">
        <w:rPr>
          <w:rFonts w:ascii="Bookman Old Style" w:hAnsi="Bookman Old Style" w:cs="Arial"/>
          <w:sz w:val="22"/>
          <w:szCs w:val="22"/>
          <w:highlight w:val="yellow"/>
          <w:vertAlign w:val="superscript"/>
        </w:rPr>
        <w:t>th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, </w:t>
      </w:r>
      <w:r w:rsidR="00312FF0" w:rsidRPr="00981045">
        <w:rPr>
          <w:rFonts w:ascii="Bookman Old Style" w:hAnsi="Bookman Old Style" w:cs="Arial"/>
          <w:sz w:val="22"/>
          <w:szCs w:val="22"/>
          <w:highlight w:val="yellow"/>
        </w:rPr>
        <w:t>202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2</w:t>
      </w:r>
      <w:r w:rsidR="001C2B67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instrText xml:space="preserve"> FORMCHECKBOX </w:instrText>
      </w:r>
      <w:r w:rsidR="008809BD">
        <w:rPr>
          <w:rFonts w:ascii="Bookman Old Style" w:hAnsi="Bookman Old Style" w:cs="Arial"/>
          <w:sz w:val="22"/>
          <w:szCs w:val="22"/>
          <w:highlight w:val="yellow"/>
        </w:rPr>
      </w:r>
      <w:r w:rsidR="008809BD">
        <w:rPr>
          <w:rFonts w:ascii="Bookman Old Style" w:hAnsi="Bookman Old Style" w:cs="Arial"/>
          <w:sz w:val="22"/>
          <w:szCs w:val="22"/>
          <w:highlight w:val="yellow"/>
        </w:rPr>
        <w:fldChar w:fldCharType="separate"/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fldChar w:fldCharType="end"/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 </w:t>
      </w:r>
      <w:r w:rsidR="00F402A2" w:rsidRPr="00981045">
        <w:rPr>
          <w:rFonts w:ascii="Bookman Old Style" w:hAnsi="Bookman Old Style" w:cs="Arial"/>
          <w:sz w:val="20"/>
          <w:szCs w:val="20"/>
          <w:highlight w:val="yellow"/>
        </w:rPr>
        <w:t>(</w:t>
      </w:r>
      <w:r w:rsidR="00A12D12" w:rsidRPr="00981045">
        <w:rPr>
          <w:rFonts w:ascii="Bookman Old Style" w:hAnsi="Bookman Old Style" w:cs="Arial"/>
          <w:sz w:val="20"/>
          <w:szCs w:val="20"/>
          <w:highlight w:val="yellow"/>
        </w:rPr>
        <w:t>Test</w:t>
      </w:r>
      <w:r w:rsidR="00F402A2" w:rsidRPr="00981045">
        <w:rPr>
          <w:rFonts w:ascii="Bookman Old Style" w:hAnsi="Bookman Old Style" w:cs="Arial"/>
          <w:sz w:val="20"/>
          <w:szCs w:val="20"/>
          <w:highlight w:val="yellow"/>
        </w:rPr>
        <w:t>ing</w:t>
      </w:r>
      <w:r w:rsidR="00A12D12" w:rsidRPr="00981045">
        <w:rPr>
          <w:rFonts w:ascii="Bookman Old Style" w:hAnsi="Bookman Old Style" w:cs="Arial"/>
          <w:sz w:val="20"/>
          <w:szCs w:val="20"/>
          <w:highlight w:val="yellow"/>
        </w:rPr>
        <w:t xml:space="preserve"> run</w:t>
      </w:r>
      <w:r w:rsidR="00FB3276" w:rsidRPr="00981045">
        <w:rPr>
          <w:rFonts w:ascii="Bookman Old Style" w:hAnsi="Bookman Old Style" w:cs="Arial"/>
          <w:sz w:val="20"/>
          <w:szCs w:val="20"/>
          <w:highlight w:val="yellow"/>
        </w:rPr>
        <w:t>s</w:t>
      </w:r>
      <w:r w:rsidR="00A12D12" w:rsidRPr="00981045">
        <w:rPr>
          <w:rFonts w:ascii="Bookman Old Style" w:hAnsi="Bookman Old Style" w:cs="Arial"/>
          <w:sz w:val="20"/>
          <w:szCs w:val="20"/>
          <w:highlight w:val="yellow"/>
        </w:rPr>
        <w:t xml:space="preserve"> from </w:t>
      </w:r>
      <w:r w:rsidR="001C2B67" w:rsidRPr="00981045">
        <w:rPr>
          <w:rFonts w:ascii="Bookman Old Style" w:hAnsi="Bookman Old Style" w:cs="Arial"/>
          <w:sz w:val="20"/>
          <w:szCs w:val="20"/>
          <w:highlight w:val="yellow"/>
        </w:rPr>
        <w:t>2-4</w:t>
      </w:r>
      <w:r w:rsidR="00F402A2" w:rsidRPr="00981045">
        <w:rPr>
          <w:rFonts w:ascii="Bookman Old Style" w:hAnsi="Bookman Old Style" w:cs="Arial"/>
          <w:sz w:val="20"/>
          <w:szCs w:val="20"/>
          <w:highlight w:val="yellow"/>
        </w:rPr>
        <w:t xml:space="preserve"> </w:t>
      </w:r>
      <w:r w:rsidR="004D45A0" w:rsidRPr="00981045">
        <w:rPr>
          <w:rFonts w:ascii="Bookman Old Style" w:hAnsi="Bookman Old Style" w:cs="Arial"/>
          <w:sz w:val="20"/>
          <w:szCs w:val="20"/>
          <w:highlight w:val="yellow"/>
        </w:rPr>
        <w:t>pm</w:t>
      </w:r>
      <w:r w:rsidR="00F402A2" w:rsidRPr="00981045">
        <w:rPr>
          <w:rFonts w:ascii="Bookman Old Style" w:hAnsi="Bookman Old Style" w:cs="Arial"/>
          <w:sz w:val="20"/>
          <w:szCs w:val="20"/>
          <w:highlight w:val="yellow"/>
        </w:rPr>
        <w:t>)</w:t>
      </w:r>
      <w:r w:rsidR="004D45A0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</w:p>
    <w:p w14:paraId="3BFB39FA" w14:textId="5208FB87" w:rsidR="00FA7FD7" w:rsidRPr="00A12D12" w:rsidRDefault="00FA7FD7" w:rsidP="009141AF">
      <w:pPr>
        <w:ind w:left="-864" w:right="-144"/>
        <w:rPr>
          <w:rFonts w:ascii="Bookman Old Style" w:hAnsi="Bookman Old Style" w:cs="Arial"/>
          <w:sz w:val="22"/>
          <w:szCs w:val="22"/>
        </w:rPr>
      </w:pPr>
      <w:r w:rsidRPr="00981045">
        <w:rPr>
          <w:rFonts w:ascii="Bookman Old Style" w:hAnsi="Bookman Old Style" w:cs="Arial"/>
          <w:b/>
          <w:sz w:val="22"/>
          <w:szCs w:val="22"/>
          <w:highlight w:val="yellow"/>
        </w:rPr>
        <w:t>Registration Deadline</w:t>
      </w:r>
      <w:r w:rsidR="00330256" w:rsidRPr="00981045">
        <w:rPr>
          <w:rFonts w:ascii="Bookman Old Style" w:hAnsi="Bookman Old Style" w:cs="Arial"/>
          <w:b/>
          <w:sz w:val="22"/>
          <w:szCs w:val="22"/>
          <w:highlight w:val="yellow"/>
        </w:rPr>
        <w:t>*</w:t>
      </w:r>
      <w:r w:rsidRPr="00981045">
        <w:rPr>
          <w:rFonts w:ascii="Bookman Old Style" w:hAnsi="Bookman Old Style" w:cs="Arial"/>
          <w:b/>
          <w:sz w:val="22"/>
          <w:szCs w:val="22"/>
          <w:highlight w:val="yellow"/>
        </w:rPr>
        <w:t xml:space="preserve">: 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March 2</w:t>
      </w:r>
      <w:r w:rsidR="004F4789" w:rsidRPr="004F4789">
        <w:rPr>
          <w:rFonts w:ascii="Bookman Old Style" w:hAnsi="Bookman Old Style" w:cs="Arial"/>
          <w:sz w:val="22"/>
          <w:szCs w:val="22"/>
          <w:highlight w:val="yellow"/>
          <w:vertAlign w:val="superscript"/>
        </w:rPr>
        <w:t>nd</w:t>
      </w:r>
      <w:r w:rsidR="00312FF0" w:rsidRPr="00981045">
        <w:rPr>
          <w:rFonts w:ascii="Bookman Old Style" w:hAnsi="Bookman Old Style" w:cs="Arial"/>
          <w:sz w:val="22"/>
          <w:szCs w:val="22"/>
          <w:highlight w:val="yellow"/>
        </w:rPr>
        <w:t>, 202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2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(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R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>ound 1)</w:t>
      </w:r>
      <w:r w:rsidR="001C2B67" w:rsidRPr="00981045">
        <w:rPr>
          <w:rFonts w:ascii="Bookman Old Style" w:hAnsi="Bookman Old Style" w:cs="Arial"/>
          <w:sz w:val="22"/>
          <w:szCs w:val="22"/>
          <w:highlight w:val="yellow"/>
        </w:rPr>
        <w:t>;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 xml:space="preserve">April </w:t>
      </w:r>
      <w:r w:rsidR="008809BD">
        <w:rPr>
          <w:rFonts w:ascii="Bookman Old Style" w:hAnsi="Bookman Old Style" w:cs="Arial"/>
          <w:sz w:val="22"/>
          <w:szCs w:val="22"/>
          <w:highlight w:val="yellow"/>
        </w:rPr>
        <w:t>6</w:t>
      </w:r>
      <w:r w:rsidR="004F4789" w:rsidRPr="004F4789">
        <w:rPr>
          <w:rFonts w:ascii="Bookman Old Style" w:hAnsi="Bookman Old Style" w:cs="Arial"/>
          <w:sz w:val="22"/>
          <w:szCs w:val="22"/>
          <w:highlight w:val="yellow"/>
          <w:vertAlign w:val="superscript"/>
        </w:rPr>
        <w:t>th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>, 202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2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(</w:t>
      </w:r>
      <w:r w:rsidR="004F4789">
        <w:rPr>
          <w:rFonts w:ascii="Bookman Old Style" w:hAnsi="Bookman Old Style" w:cs="Arial"/>
          <w:sz w:val="22"/>
          <w:szCs w:val="22"/>
          <w:highlight w:val="yellow"/>
        </w:rPr>
        <w:t>R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>ound 2)</w:t>
      </w:r>
      <w:r w:rsidR="009141AF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 </w:t>
      </w:r>
      <w:r w:rsidR="00A12D12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*Submit all materials by </w:t>
      </w:r>
      <w:r w:rsidR="004D45A0" w:rsidRPr="00981045">
        <w:rPr>
          <w:rFonts w:ascii="Bookman Old Style" w:hAnsi="Bookman Old Style" w:cs="Arial"/>
          <w:sz w:val="22"/>
          <w:szCs w:val="22"/>
          <w:highlight w:val="yellow"/>
        </w:rPr>
        <w:t xml:space="preserve">5pm </w:t>
      </w:r>
      <w:r w:rsidR="00F55775" w:rsidRPr="00981045">
        <w:rPr>
          <w:rFonts w:ascii="Bookman Old Style" w:hAnsi="Bookman Old Style" w:cs="Arial"/>
          <w:sz w:val="22"/>
          <w:szCs w:val="22"/>
          <w:highlight w:val="yellow"/>
        </w:rPr>
        <w:t>via email to the Public Speaking Resource Center (publicspeaking@wayne.edu)</w:t>
      </w:r>
    </w:p>
    <w:p w14:paraId="2FEC000B" w14:textId="77777777" w:rsidR="004D45A0" w:rsidRPr="00F55775" w:rsidRDefault="004D45A0" w:rsidP="00402C10">
      <w:pPr>
        <w:rPr>
          <w:rFonts w:ascii="Bookman Old Style" w:hAnsi="Bookman Old Style" w:cs="Arial"/>
          <w:sz w:val="10"/>
          <w:szCs w:val="10"/>
        </w:rPr>
      </w:pPr>
    </w:p>
    <w:p w14:paraId="0BCA5FC5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6CCD413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DC8BDC3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4924E0B1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0940723E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1AF0945A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1A78040F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ollege of Fine, Performing and Communication Arts" w:value="College of Fine, Performing and Communication Arts"/>
                  <w:listItem w:displayText="Honors College" w:value="Honors College"/>
                  <w:listItem w:displayText="Law School" w:value="Law School"/>
                  <w:listItem w:displayText="College of LIberal Arts and Sciences" w:value="College of 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College of Pharmacy and Health Sciences" w:value="College of 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3832B4D9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086B703F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Student ID (9-digit):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CBDCB73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551BFCB6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0C50B9E8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0FF8C14A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8809BD">
              <w:rPr>
                <w:rFonts w:ascii="Bookman Old Style" w:hAnsi="Bookman Old Style" w:cs="Arial"/>
                <w:sz w:val="20"/>
                <w:szCs w:val="20"/>
              </w:rPr>
            </w:r>
            <w:r w:rsidR="008809BD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DBAC13D" w14:textId="77777777" w:rsidR="00574DB3" w:rsidRPr="00EB6F0A" w:rsidRDefault="00574DB3" w:rsidP="00A12D12">
      <w:pPr>
        <w:ind w:left="-504" w:right="-1296"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709402F2" w14:textId="77777777" w:rsidR="00574DB3" w:rsidRPr="00D104AE" w:rsidRDefault="00574DB3" w:rsidP="00574DB3">
      <w:pPr>
        <w:rPr>
          <w:rFonts w:ascii="Bookman Old Style" w:hAnsi="Bookman Old Style" w:cs="Arial"/>
        </w:rPr>
      </w:pPr>
    </w:p>
    <w:p w14:paraId="7941EA2F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1EB69617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70C1F90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5C7C1175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529774C0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5DA8A900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2A684B21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7E16FA90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766CF21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5E24F59C" w14:textId="64F99356" w:rsidR="00654556" w:rsidRPr="00654556" w:rsidRDefault="00977867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</w:rPr>
        <w:t>In which month and year did you complete Part I?</w:t>
      </w:r>
      <w:r w:rsidR="00654556">
        <w:rPr>
          <w:rFonts w:ascii="Bookman Old Style" w:hAnsi="Bookman Old Style" w:cs="Arial"/>
        </w:rPr>
        <w:t xml:space="preserve"> </w:t>
      </w:r>
      <w:bookmarkStart w:id="11" w:name="Text15"/>
      <w:r w:rsidR="00654556"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54556">
        <w:rPr>
          <w:rFonts w:ascii="Bookman Old Style" w:hAnsi="Bookman Old Style" w:cs="Arial"/>
        </w:rPr>
        <w:instrText xml:space="preserve"> FORMTEXT </w:instrText>
      </w:r>
      <w:r w:rsidR="00654556">
        <w:rPr>
          <w:rFonts w:ascii="Bookman Old Style" w:hAnsi="Bookman Old Style" w:cs="Arial"/>
        </w:rPr>
      </w:r>
      <w:r w:rsidR="00654556">
        <w:rPr>
          <w:rFonts w:ascii="Bookman Old Style" w:hAnsi="Bookman Old Style" w:cs="Arial"/>
        </w:rPr>
        <w:fldChar w:fldCharType="separate"/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</w:rPr>
        <w:fldChar w:fldCharType="end"/>
      </w:r>
      <w:bookmarkEnd w:id="11"/>
      <w:r w:rsidR="00654556">
        <w:rPr>
          <w:rFonts w:ascii="Bookman Old Style" w:hAnsi="Bookman Old Style" w:cs="Arial"/>
        </w:rPr>
        <w:tab/>
      </w:r>
    </w:p>
    <w:p w14:paraId="4AEF4C98" w14:textId="77777777" w:rsidR="009458D1" w:rsidRPr="00A12D12" w:rsidRDefault="009458D1" w:rsidP="00402C10">
      <w:pPr>
        <w:rPr>
          <w:rFonts w:ascii="Century Gothic" w:hAnsi="Century Gothic" w:cs="Arial"/>
          <w:sz w:val="10"/>
          <w:szCs w:val="10"/>
          <w:u w:val="single"/>
        </w:rPr>
      </w:pPr>
    </w:p>
    <w:p w14:paraId="54C920E8" w14:textId="77777777" w:rsidR="00E53B4D" w:rsidRPr="00311F7D" w:rsidRDefault="00E53B4D" w:rsidP="00E53B4D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$20 registration fee via the online payment site</w:t>
      </w:r>
      <w:r>
        <w:rPr>
          <w:rFonts w:ascii="Bookman Old Style" w:hAnsi="Bookman Old Style" w:cs="Arial"/>
          <w:b/>
          <w:sz w:val="22"/>
        </w:rPr>
        <w:t xml:space="preserve"> before the registration deadline. Payment can be made at</w:t>
      </w:r>
      <w:r w:rsidRPr="00311F7D">
        <w:rPr>
          <w:rFonts w:ascii="Bookman Old Style" w:hAnsi="Bookman Old Style" w:cs="Arial"/>
          <w:b/>
          <w:sz w:val="22"/>
        </w:rPr>
        <w:t xml:space="preserve">: </w:t>
      </w:r>
      <w:hyperlink r:id="rId6" w:history="1">
        <w:r w:rsidRPr="00311F7D">
          <w:rPr>
            <w:rStyle w:val="Hyperlink"/>
            <w:rFonts w:ascii="Bookman Old Style" w:hAnsi="Bookman Old Style" w:cs="Arial"/>
            <w:b/>
            <w:sz w:val="22"/>
          </w:rPr>
          <w:t>https://events.eply.com/commpayments</w:t>
        </w:r>
      </w:hyperlink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70D4CCC" w14:textId="77777777" w:rsidR="00977867" w:rsidRPr="00A12D12" w:rsidRDefault="00977867" w:rsidP="00977867">
      <w:pPr>
        <w:ind w:left="-1080"/>
        <w:rPr>
          <w:rFonts w:ascii="Century Gothic" w:hAnsi="Century Gothic" w:cs="Arial"/>
          <w:b/>
          <w:sz w:val="10"/>
          <w:szCs w:val="10"/>
        </w:rPr>
      </w:pPr>
    </w:p>
    <w:p w14:paraId="058A3780" w14:textId="77777777" w:rsidR="00977867" w:rsidRPr="00561593" w:rsidRDefault="00977867" w:rsidP="00977867">
      <w:pPr>
        <w:rPr>
          <w:rFonts w:ascii="Century Gothic" w:hAnsi="Century Gothic" w:cs="Arial"/>
          <w:sz w:val="16"/>
          <w:szCs w:val="16"/>
        </w:rPr>
      </w:pPr>
    </w:p>
    <w:p w14:paraId="1F34A399" w14:textId="77777777" w:rsidR="00E53B4D" w:rsidRDefault="00977867" w:rsidP="00D104AE">
      <w:pPr>
        <w:ind w:left="-720"/>
        <w:jc w:val="both"/>
        <w:rPr>
          <w:rFonts w:ascii="Century Gothic" w:hAnsi="Century Gothic" w:cs="Arial"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note:</w:t>
      </w:r>
      <w:r w:rsidRPr="006A6F97">
        <w:rPr>
          <w:rFonts w:ascii="Century Gothic" w:hAnsi="Century Gothic" w:cs="Arial"/>
          <w:sz w:val="20"/>
          <w:szCs w:val="20"/>
        </w:rPr>
        <w:t xml:space="preserve"> </w:t>
      </w:r>
      <w:r w:rsidR="00E53B4D">
        <w:rPr>
          <w:rFonts w:ascii="Century Gothic" w:hAnsi="Century Gothic" w:cs="Arial"/>
          <w:sz w:val="20"/>
          <w:szCs w:val="20"/>
        </w:rPr>
        <w:t>Until further notice, all Part 2 testing will be conducted online via Zoom. You will need stable internet access, a webcam, and your Wayne State identification (</w:t>
      </w:r>
      <w:proofErr w:type="spellStart"/>
      <w:r w:rsidR="00E53B4D">
        <w:rPr>
          <w:rFonts w:ascii="Century Gothic" w:hAnsi="Century Gothic" w:cs="Arial"/>
          <w:sz w:val="20"/>
          <w:szCs w:val="20"/>
        </w:rPr>
        <w:t>OneCard</w:t>
      </w:r>
      <w:proofErr w:type="spellEnd"/>
      <w:r w:rsidR="00E53B4D">
        <w:rPr>
          <w:rFonts w:ascii="Century Gothic" w:hAnsi="Century Gothic" w:cs="Arial"/>
          <w:sz w:val="20"/>
          <w:szCs w:val="20"/>
        </w:rPr>
        <w:t>).</w:t>
      </w:r>
    </w:p>
    <w:p w14:paraId="6C90ACCA" w14:textId="77777777" w:rsidR="00330256" w:rsidRDefault="00330256" w:rsidP="00330256">
      <w:pPr>
        <w:ind w:left="-720"/>
        <w:jc w:val="both"/>
        <w:rPr>
          <w:rFonts w:ascii="Century Gothic" w:hAnsi="Century Gothic" w:cs="Arial"/>
          <w:sz w:val="20"/>
          <w:szCs w:val="20"/>
        </w:rPr>
      </w:pPr>
    </w:p>
    <w:p w14:paraId="227FE871" w14:textId="6F7B69A4" w:rsidR="00977867" w:rsidRPr="006A6F97" w:rsidRDefault="007A7123" w:rsidP="00330256">
      <w:pPr>
        <w:ind w:left="-720"/>
        <w:jc w:val="both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977867" w:rsidRPr="006A6F97">
        <w:rPr>
          <w:rFonts w:ascii="Century Gothic" w:hAnsi="Century Gothic" w:cs="Arial"/>
          <w:sz w:val="20"/>
          <w:szCs w:val="20"/>
        </w:rPr>
        <w:t xml:space="preserve">he Department of Communication is not responsible for provided computers that are not equipped to handle the presentation aid constructed by speakers.  (That is, for example, if you construct a PowerPoint presentation with pictures, and the pictures do not show up, the Department of Communication is not responsible.)  ALWAYS have a backup for your presentation aids. </w:t>
      </w:r>
    </w:p>
    <w:p w14:paraId="200500B5" w14:textId="77777777" w:rsidR="00977867" w:rsidRDefault="00977867" w:rsidP="00B230DD">
      <w:pPr>
        <w:ind w:left="-1080"/>
        <w:rPr>
          <w:rFonts w:ascii="Bookman Old Style" w:hAnsi="Bookman Old Style" w:cs="Arial"/>
        </w:rPr>
      </w:pPr>
    </w:p>
    <w:p w14:paraId="7AF8E86E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9F9CB82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3F010455" w14:textId="77777777" w:rsidR="00574DB3" w:rsidRPr="00D104AE" w:rsidRDefault="006A6F97" w:rsidP="00D104AE">
      <w:pPr>
        <w:ind w:left="-720"/>
        <w:jc w:val="both"/>
        <w:rPr>
          <w:rFonts w:ascii="Bookman Old Style" w:hAnsi="Bookman Old Style" w:cs="Arial"/>
          <w:sz w:val="20"/>
          <w:szCs w:val="20"/>
        </w:rPr>
      </w:pPr>
      <w:r w:rsidRPr="00D104AE">
        <w:rPr>
          <w:rFonts w:ascii="Bookman Old Style" w:hAnsi="Bookman Old Style" w:cs="Arial"/>
          <w:b/>
          <w:sz w:val="20"/>
          <w:szCs w:val="20"/>
        </w:rPr>
        <w:t xml:space="preserve">By signing above, I confirm that I will be present 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to participate in Part I</w:t>
      </w:r>
      <w:r w:rsidR="004D7D83" w:rsidRPr="00D104AE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of the OCCE.  I understand that if I do not show up for any reason, 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accommodations will not be made for me to take Part I</w:t>
      </w:r>
      <w:r w:rsidR="00977867" w:rsidRPr="00D104AE">
        <w:rPr>
          <w:rFonts w:ascii="Bookman Old Style" w:hAnsi="Bookman Old Style" w:cs="Arial"/>
          <w:b/>
          <w:sz w:val="20"/>
          <w:szCs w:val="20"/>
        </w:rPr>
        <w:t>I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 xml:space="preserve"> until the next round of OCCE administration.</w:t>
      </w:r>
      <w:r w:rsidR="00B73CBB" w:rsidRPr="00D104AE">
        <w:rPr>
          <w:rFonts w:ascii="Bookman Old Style" w:hAnsi="Bookman Old Style" w:cs="Arial"/>
          <w:b/>
          <w:sz w:val="20"/>
          <w:szCs w:val="20"/>
        </w:rPr>
        <w:t xml:space="preserve"> I understand that class standing has no influence on my results</w:t>
      </w:r>
      <w:r w:rsidR="00FA7FD7" w:rsidRPr="00D104AE">
        <w:rPr>
          <w:rFonts w:ascii="Bookman Old Style" w:hAnsi="Bookman Old Style" w:cs="Arial"/>
          <w:b/>
          <w:sz w:val="20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(Failure to </w:t>
      </w:r>
      <w:r w:rsidR="00E73951" w:rsidRPr="00D104AE">
        <w:rPr>
          <w:rFonts w:ascii="Bookman Old Style" w:hAnsi="Bookman Old Style" w:cs="Arial"/>
          <w:b/>
          <w:sz w:val="20"/>
          <w:szCs w:val="20"/>
        </w:rPr>
        <w:t>sign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 here will result in your exclusion fro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m taking Part I</w:t>
      </w:r>
      <w:r w:rsidR="00B73CBB" w:rsidRPr="00D104AE">
        <w:rPr>
          <w:rFonts w:ascii="Bookman Old Style" w:hAnsi="Bookman Old Style" w:cs="Arial"/>
          <w:b/>
          <w:sz w:val="20"/>
          <w:szCs w:val="20"/>
        </w:rPr>
        <w:t xml:space="preserve"> at this time</w:t>
      </w:r>
      <w:r w:rsidRPr="00D104AE">
        <w:rPr>
          <w:rFonts w:ascii="Bookman Old Style" w:hAnsi="Bookman Old Style" w:cs="Arial"/>
          <w:b/>
          <w:sz w:val="20"/>
          <w:szCs w:val="20"/>
        </w:rPr>
        <w:t>).</w:t>
      </w:r>
    </w:p>
    <w:p w14:paraId="250FFD02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55F88661" w14:textId="77777777" w:rsidR="00D104AE" w:rsidRDefault="00D104AE" w:rsidP="00496D36">
      <w:pPr>
        <w:ind w:left="-720"/>
        <w:rPr>
          <w:rFonts w:ascii="Bookman Old Style" w:hAnsi="Bookman Old Style" w:cs="Arial"/>
          <w:sz w:val="16"/>
          <w:szCs w:val="20"/>
        </w:rPr>
      </w:pPr>
    </w:p>
    <w:p w14:paraId="7169FE2E" w14:textId="28590DD6" w:rsidR="00402C10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Received by _______________________________________</w:t>
      </w:r>
    </w:p>
    <w:p w14:paraId="0A491D5B" w14:textId="77777777" w:rsidR="00574DB3" w:rsidRPr="004D45A0" w:rsidRDefault="00574DB3" w:rsidP="006A6F97">
      <w:pPr>
        <w:rPr>
          <w:rFonts w:ascii="Bookman Old Style" w:hAnsi="Bookman Old Style" w:cs="Arial"/>
          <w:sz w:val="16"/>
          <w:szCs w:val="20"/>
        </w:rPr>
      </w:pPr>
    </w:p>
    <w:p w14:paraId="31F7DC3D" w14:textId="77777777" w:rsidR="00402C10" w:rsidRPr="004D45A0" w:rsidRDefault="00402C10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 xml:space="preserve"> Date Taken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Results</w:t>
      </w:r>
      <w:r w:rsidR="00B91DB7" w:rsidRPr="004D45A0">
        <w:rPr>
          <w:rFonts w:ascii="Bookman Old Style" w:hAnsi="Bookman Old Style" w:cs="Arial"/>
          <w:sz w:val="16"/>
          <w:szCs w:val="20"/>
        </w:rPr>
        <w:t xml:space="preserve"> sec. 1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="00B91DB7" w:rsidRPr="004D45A0">
        <w:rPr>
          <w:rFonts w:ascii="Bookman Old Style" w:hAnsi="Bookman Old Style" w:cs="Arial"/>
          <w:sz w:val="16"/>
          <w:szCs w:val="20"/>
        </w:rPr>
        <w:tab/>
        <w:t>sec. 2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</w:t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Notified?</w:t>
      </w:r>
    </w:p>
    <w:p w14:paraId="0CC8E223" w14:textId="77777777" w:rsidR="00B91DB7" w:rsidRPr="004D45A0" w:rsidRDefault="00B91DB7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</w:p>
    <w:p w14:paraId="11980141" w14:textId="77777777" w:rsidR="00402C10" w:rsidRPr="004D45A0" w:rsidRDefault="00B91DB7" w:rsidP="00496D36">
      <w:pPr>
        <w:ind w:left="-720"/>
        <w:rPr>
          <w:rFonts w:ascii="Bookman Old Style" w:hAnsi="Bookman Old Style" w:cs="Arial"/>
          <w:sz w:val="16"/>
          <w:szCs w:val="20"/>
          <w:u w:val="single"/>
        </w:rPr>
      </w:pPr>
      <w:r w:rsidRPr="004D45A0">
        <w:rPr>
          <w:rFonts w:ascii="Bookman Old Style" w:hAnsi="Bookman Old Style" w:cs="Arial"/>
          <w:sz w:val="16"/>
          <w:szCs w:val="20"/>
        </w:rPr>
        <w:t>Part 1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</w:p>
    <w:p w14:paraId="0F74D85C" w14:textId="77777777" w:rsidR="00753372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(administered by the Department of Communication)</w:t>
      </w:r>
    </w:p>
    <w:sectPr w:rsidR="00753372" w:rsidRPr="004D45A0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2B67"/>
    <w:rsid w:val="001C7A5E"/>
    <w:rsid w:val="001D7F5E"/>
    <w:rsid w:val="00202281"/>
    <w:rsid w:val="00254D85"/>
    <w:rsid w:val="002753B9"/>
    <w:rsid w:val="002A5128"/>
    <w:rsid w:val="00312FF0"/>
    <w:rsid w:val="00321C19"/>
    <w:rsid w:val="00330256"/>
    <w:rsid w:val="00361800"/>
    <w:rsid w:val="00390F86"/>
    <w:rsid w:val="00402C10"/>
    <w:rsid w:val="00402E8D"/>
    <w:rsid w:val="00424005"/>
    <w:rsid w:val="00425760"/>
    <w:rsid w:val="0044260B"/>
    <w:rsid w:val="004901C2"/>
    <w:rsid w:val="004955A9"/>
    <w:rsid w:val="00496D36"/>
    <w:rsid w:val="004D45A0"/>
    <w:rsid w:val="004D7D83"/>
    <w:rsid w:val="004F4789"/>
    <w:rsid w:val="004F53E0"/>
    <w:rsid w:val="0050682E"/>
    <w:rsid w:val="00506EF0"/>
    <w:rsid w:val="005214FA"/>
    <w:rsid w:val="00533B88"/>
    <w:rsid w:val="005521EB"/>
    <w:rsid w:val="00561593"/>
    <w:rsid w:val="00566351"/>
    <w:rsid w:val="00574609"/>
    <w:rsid w:val="00574DB3"/>
    <w:rsid w:val="005966D8"/>
    <w:rsid w:val="005B2BDE"/>
    <w:rsid w:val="005B4177"/>
    <w:rsid w:val="005B575A"/>
    <w:rsid w:val="005D5AAD"/>
    <w:rsid w:val="00654556"/>
    <w:rsid w:val="006908EF"/>
    <w:rsid w:val="006A6F97"/>
    <w:rsid w:val="006C32FE"/>
    <w:rsid w:val="00744F84"/>
    <w:rsid w:val="00753372"/>
    <w:rsid w:val="007543D2"/>
    <w:rsid w:val="00762DA6"/>
    <w:rsid w:val="007A7123"/>
    <w:rsid w:val="007D63F3"/>
    <w:rsid w:val="007D70FC"/>
    <w:rsid w:val="007D7819"/>
    <w:rsid w:val="007E5EA7"/>
    <w:rsid w:val="007F2157"/>
    <w:rsid w:val="008246FD"/>
    <w:rsid w:val="00855F57"/>
    <w:rsid w:val="00860CB9"/>
    <w:rsid w:val="00861D68"/>
    <w:rsid w:val="00873DE2"/>
    <w:rsid w:val="008809BD"/>
    <w:rsid w:val="00884C09"/>
    <w:rsid w:val="00890FA2"/>
    <w:rsid w:val="008A6E52"/>
    <w:rsid w:val="008E0A3D"/>
    <w:rsid w:val="008E70DC"/>
    <w:rsid w:val="0091084F"/>
    <w:rsid w:val="009141AF"/>
    <w:rsid w:val="0093783A"/>
    <w:rsid w:val="009458D1"/>
    <w:rsid w:val="00977867"/>
    <w:rsid w:val="00981045"/>
    <w:rsid w:val="009835CC"/>
    <w:rsid w:val="009972AF"/>
    <w:rsid w:val="009C4451"/>
    <w:rsid w:val="009C5819"/>
    <w:rsid w:val="009C7D02"/>
    <w:rsid w:val="00A12D12"/>
    <w:rsid w:val="00A37A87"/>
    <w:rsid w:val="00A867E3"/>
    <w:rsid w:val="00AA2266"/>
    <w:rsid w:val="00B14CFC"/>
    <w:rsid w:val="00B230DD"/>
    <w:rsid w:val="00B23552"/>
    <w:rsid w:val="00B474CD"/>
    <w:rsid w:val="00B710C9"/>
    <w:rsid w:val="00B71280"/>
    <w:rsid w:val="00B73CBB"/>
    <w:rsid w:val="00B91DB7"/>
    <w:rsid w:val="00C23E86"/>
    <w:rsid w:val="00C24BE1"/>
    <w:rsid w:val="00C4260D"/>
    <w:rsid w:val="00C45252"/>
    <w:rsid w:val="00C63DEC"/>
    <w:rsid w:val="00C917D8"/>
    <w:rsid w:val="00CC0009"/>
    <w:rsid w:val="00CD35F1"/>
    <w:rsid w:val="00CF01ED"/>
    <w:rsid w:val="00CF5EE0"/>
    <w:rsid w:val="00D0622F"/>
    <w:rsid w:val="00D104AE"/>
    <w:rsid w:val="00DC486B"/>
    <w:rsid w:val="00DC679F"/>
    <w:rsid w:val="00DE643C"/>
    <w:rsid w:val="00E14C21"/>
    <w:rsid w:val="00E25D7F"/>
    <w:rsid w:val="00E361C2"/>
    <w:rsid w:val="00E53B4D"/>
    <w:rsid w:val="00E73951"/>
    <w:rsid w:val="00E75AA3"/>
    <w:rsid w:val="00E968C4"/>
    <w:rsid w:val="00EB11A8"/>
    <w:rsid w:val="00ED0A1C"/>
    <w:rsid w:val="00F26DD0"/>
    <w:rsid w:val="00F402A2"/>
    <w:rsid w:val="00F55775"/>
    <w:rsid w:val="00F572D6"/>
    <w:rsid w:val="00F77A52"/>
    <w:rsid w:val="00F854B9"/>
    <w:rsid w:val="00FA7FD7"/>
    <w:rsid w:val="00FB3276"/>
    <w:rsid w:val="00FC1986"/>
    <w:rsid w:val="00FD166F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02F3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eply.com/commpay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6119B"/>
    <w:rsid w:val="00162E7F"/>
    <w:rsid w:val="001F447C"/>
    <w:rsid w:val="00262AAC"/>
    <w:rsid w:val="00397B77"/>
    <w:rsid w:val="00474E4D"/>
    <w:rsid w:val="0060712F"/>
    <w:rsid w:val="00661689"/>
    <w:rsid w:val="00824FC8"/>
    <w:rsid w:val="00835293"/>
    <w:rsid w:val="008E1035"/>
    <w:rsid w:val="00916FD0"/>
    <w:rsid w:val="00B04527"/>
    <w:rsid w:val="00BB30E1"/>
    <w:rsid w:val="00DC48D1"/>
    <w:rsid w:val="00E427C9"/>
    <w:rsid w:val="00E7460B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D36-399F-47AA-AAF4-AA2939F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Maria Clara Martucci</cp:lastModifiedBy>
  <cp:revision>10</cp:revision>
  <dcterms:created xsi:type="dcterms:W3CDTF">2020-08-31T15:10:00Z</dcterms:created>
  <dcterms:modified xsi:type="dcterms:W3CDTF">2022-02-09T20:49:00Z</dcterms:modified>
</cp:coreProperties>
</file>